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AC89" w14:textId="5D336793" w:rsidR="00430EED" w:rsidRPr="00AF666A" w:rsidRDefault="00430EED" w:rsidP="00430EED">
      <w:pPr>
        <w:spacing w:after="0"/>
        <w:rPr>
          <w:rFonts w:ascii="Arial" w:hAnsi="Arial" w:cs="Arial"/>
          <w:b/>
          <w:bCs/>
        </w:rPr>
      </w:pPr>
      <w:r>
        <w:rPr>
          <w:b/>
          <w:noProof/>
        </w:rPr>
        <w:drawing>
          <wp:inline distT="0" distB="0" distL="0" distR="0" wp14:anchorId="6FCB54F3" wp14:editId="6686D201">
            <wp:extent cx="1095375" cy="1088613"/>
            <wp:effectExtent l="0" t="0" r="0" b="0"/>
            <wp:docPr id="63830627" name="Picture 1" descr="A black and white logo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75595" name="Picture 1" descr="A black and white logo with a letter 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02544" cy="1095737"/>
                    </a:xfrm>
                    <a:prstGeom prst="rect">
                      <a:avLst/>
                    </a:prstGeom>
                  </pic:spPr>
                </pic:pic>
              </a:graphicData>
            </a:graphic>
          </wp:inline>
        </w:drawing>
      </w:r>
    </w:p>
    <w:p w14:paraId="422E3045" w14:textId="64448B44" w:rsidR="00430EED" w:rsidRPr="00AF666A" w:rsidRDefault="00430EED" w:rsidP="00430EED">
      <w:pPr>
        <w:spacing w:after="0"/>
        <w:jc w:val="center"/>
        <w:rPr>
          <w:rFonts w:ascii="Arial" w:hAnsi="Arial" w:cs="Arial"/>
          <w:b/>
          <w:bCs/>
          <w:sz w:val="24"/>
          <w:szCs w:val="24"/>
        </w:rPr>
      </w:pPr>
      <w:r w:rsidRPr="00AF666A">
        <w:rPr>
          <w:rFonts w:ascii="Arial" w:hAnsi="Arial" w:cs="Arial"/>
          <w:b/>
          <w:bCs/>
          <w:sz w:val="24"/>
          <w:szCs w:val="24"/>
        </w:rPr>
        <w:t>New Lebanon, Ohio</w:t>
      </w:r>
    </w:p>
    <w:p w14:paraId="4C601DB1" w14:textId="2D4D7CBA" w:rsidR="00430EED" w:rsidRPr="00AF666A" w:rsidRDefault="00430EED" w:rsidP="00430EED">
      <w:pPr>
        <w:spacing w:after="0"/>
        <w:jc w:val="center"/>
        <w:rPr>
          <w:rFonts w:ascii="Arial" w:hAnsi="Arial" w:cs="Arial"/>
          <w:b/>
          <w:bCs/>
          <w:sz w:val="24"/>
          <w:szCs w:val="24"/>
        </w:rPr>
      </w:pPr>
      <w:r w:rsidRPr="00AF666A">
        <w:rPr>
          <w:rFonts w:ascii="Arial" w:hAnsi="Arial" w:cs="Arial"/>
          <w:b/>
          <w:bCs/>
          <w:sz w:val="24"/>
          <w:szCs w:val="24"/>
        </w:rPr>
        <w:t>Service Department Worker-No CDL</w:t>
      </w:r>
    </w:p>
    <w:p w14:paraId="61C05860" w14:textId="77777777" w:rsidR="00430EED" w:rsidRPr="00AF666A" w:rsidRDefault="00430EED" w:rsidP="00430EED">
      <w:pPr>
        <w:spacing w:after="0"/>
        <w:jc w:val="center"/>
        <w:rPr>
          <w:rFonts w:ascii="Arial" w:hAnsi="Arial" w:cs="Arial"/>
          <w:b/>
          <w:bCs/>
        </w:rPr>
      </w:pPr>
    </w:p>
    <w:p w14:paraId="00FEAA5A" w14:textId="77777777" w:rsidR="00430EED" w:rsidRPr="00AF666A" w:rsidRDefault="00430EED" w:rsidP="00430EED">
      <w:pPr>
        <w:rPr>
          <w:rFonts w:ascii="Arial" w:hAnsi="Arial" w:cs="Arial"/>
        </w:rPr>
      </w:pPr>
      <w:r w:rsidRPr="00AF666A">
        <w:rPr>
          <w:rFonts w:ascii="Arial" w:hAnsi="Arial" w:cs="Arial"/>
        </w:rPr>
        <w:t>Village of New Lebanon, Montgomery County, Ohio is now accepting resumes for the position of Full-Time Service Department Worker. Only qualified applicants meeting the standards set forth below will be considered.</w:t>
      </w:r>
    </w:p>
    <w:p w14:paraId="513D05BE" w14:textId="77777777" w:rsidR="00430EED" w:rsidRPr="00AF666A" w:rsidRDefault="00430EED" w:rsidP="00430EED">
      <w:pPr>
        <w:spacing w:after="0"/>
        <w:rPr>
          <w:rFonts w:ascii="Arial" w:hAnsi="Arial" w:cs="Arial"/>
        </w:rPr>
      </w:pPr>
      <w:r w:rsidRPr="00AF666A">
        <w:rPr>
          <w:rFonts w:ascii="Arial" w:hAnsi="Arial" w:cs="Arial"/>
        </w:rPr>
        <w:t xml:space="preserve">HOURS OF WORK:          </w:t>
      </w:r>
      <w:r w:rsidRPr="00AF666A">
        <w:rPr>
          <w:rFonts w:ascii="Arial" w:hAnsi="Arial" w:cs="Arial"/>
        </w:rPr>
        <w:tab/>
        <w:t>7:00AM-3:30PM Monday through Friday</w:t>
      </w:r>
    </w:p>
    <w:p w14:paraId="67A32524" w14:textId="2834DBA6" w:rsidR="00430EED" w:rsidRPr="00AF666A" w:rsidRDefault="00430EED" w:rsidP="00AF666A">
      <w:pPr>
        <w:spacing w:after="0"/>
        <w:ind w:left="2160" w:firstLine="720"/>
        <w:rPr>
          <w:rFonts w:ascii="Arial" w:hAnsi="Arial" w:cs="Arial"/>
        </w:rPr>
      </w:pPr>
      <w:r w:rsidRPr="00AF666A">
        <w:rPr>
          <w:rFonts w:ascii="Arial" w:hAnsi="Arial" w:cs="Arial"/>
        </w:rPr>
        <w:t xml:space="preserve">Must be able to respond to after-hour emergency conditions as </w:t>
      </w:r>
      <w:r w:rsidRPr="00AF666A">
        <w:rPr>
          <w:rFonts w:ascii="Arial" w:hAnsi="Arial" w:cs="Arial"/>
        </w:rPr>
        <w:tab/>
      </w:r>
      <w:r w:rsidRPr="00AF666A">
        <w:rPr>
          <w:rFonts w:ascii="Arial" w:hAnsi="Arial" w:cs="Arial"/>
        </w:rPr>
        <w:tab/>
        <w:t>necessary. Hours can vary to meet job demands.</w:t>
      </w:r>
    </w:p>
    <w:p w14:paraId="37515A5C" w14:textId="77777777" w:rsidR="00430EED" w:rsidRPr="00AF666A" w:rsidRDefault="00430EED" w:rsidP="00430EED">
      <w:pPr>
        <w:spacing w:after="0"/>
        <w:ind w:left="1440" w:firstLine="720"/>
        <w:rPr>
          <w:rFonts w:ascii="Arial" w:hAnsi="Arial" w:cs="Arial"/>
        </w:rPr>
      </w:pPr>
    </w:p>
    <w:p w14:paraId="78D4D0E2" w14:textId="77777777" w:rsidR="00430EED" w:rsidRPr="00AF666A" w:rsidRDefault="00430EED" w:rsidP="00430EED">
      <w:pPr>
        <w:rPr>
          <w:rFonts w:ascii="Arial" w:hAnsi="Arial" w:cs="Arial"/>
        </w:rPr>
      </w:pPr>
      <w:r w:rsidRPr="00AF666A">
        <w:rPr>
          <w:rFonts w:ascii="Arial" w:hAnsi="Arial" w:cs="Arial"/>
        </w:rPr>
        <w:t xml:space="preserve">RATE OF PAY:                   </w:t>
      </w:r>
      <w:r w:rsidRPr="00AF666A">
        <w:rPr>
          <w:rFonts w:ascii="Arial" w:hAnsi="Arial" w:cs="Arial"/>
        </w:rPr>
        <w:tab/>
        <w:t>Starting pay based upon qualifications and experience.</w:t>
      </w:r>
    </w:p>
    <w:p w14:paraId="1B0E2B6E" w14:textId="0E5F8C66" w:rsidR="00430EED" w:rsidRPr="00AF666A" w:rsidRDefault="00430EED" w:rsidP="00430EED">
      <w:pPr>
        <w:rPr>
          <w:rFonts w:ascii="Arial" w:hAnsi="Arial" w:cs="Arial"/>
        </w:rPr>
      </w:pPr>
      <w:r w:rsidRPr="00AF666A">
        <w:rPr>
          <w:rFonts w:ascii="Arial" w:hAnsi="Arial" w:cs="Arial"/>
        </w:rPr>
        <w:t>This is semi-skilled work not requiring a CDL (commercial driver’s license). A worker in this class is responsible for the performance of various physical tasks including assistance in the maintenance of streets, parks, water, sewer, buildings, and vehicles in the Municipality. Duties are performed under the direct supervision of the immediate departmental supervisor. Operates a variety of manual and power tools and equipment appropriate to job related tasks. Performs seasonal work such as snow removal, lawn mowing, and the filling of potholes. Assists in routine grounds maintenance functions. Operates light equipment. Performs any and all tasks and duties as assigned.  Starting pay is $21.00/hr.</w:t>
      </w:r>
    </w:p>
    <w:p w14:paraId="09A4DC27" w14:textId="77777777" w:rsidR="00430EED" w:rsidRPr="00AF666A" w:rsidRDefault="00430EED" w:rsidP="00430EED">
      <w:pPr>
        <w:rPr>
          <w:rFonts w:ascii="Arial" w:hAnsi="Arial" w:cs="Arial"/>
        </w:rPr>
      </w:pPr>
      <w:r w:rsidRPr="00AF666A">
        <w:rPr>
          <w:rFonts w:ascii="Arial" w:hAnsi="Arial" w:cs="Arial"/>
        </w:rPr>
        <w:t>Interested parties should complete an employment application and include a resume and cover letter to Mr. Bill Draugelis, Village Manager, 198 South Clayton Road, New Lebanon, Ohio 45345. Resumes will be accepted until the position is filled. For questions or additional information please call (937) 687-1341 or send an email to wdraugelis@newlebanonoh.org.</w:t>
      </w:r>
    </w:p>
    <w:p w14:paraId="1E8904CE" w14:textId="0299D131" w:rsidR="00430EED" w:rsidRPr="00AF666A" w:rsidRDefault="00430EED" w:rsidP="00430EED">
      <w:pPr>
        <w:rPr>
          <w:rFonts w:ascii="Arial" w:hAnsi="Arial" w:cs="Arial"/>
        </w:rPr>
      </w:pPr>
      <w:r w:rsidRPr="00AF666A">
        <w:rPr>
          <w:rFonts w:ascii="Arial" w:hAnsi="Arial" w:cs="Arial"/>
        </w:rPr>
        <w:t xml:space="preserve"> Pre-employment testing, background check, and drug screening will be required.</w:t>
      </w:r>
    </w:p>
    <w:p w14:paraId="5A3C48A6" w14:textId="098A18E6" w:rsidR="00905B71" w:rsidRPr="00AF666A" w:rsidRDefault="00430EED" w:rsidP="00AF666A">
      <w:pPr>
        <w:jc w:val="center"/>
        <w:rPr>
          <w:rFonts w:ascii="Arial" w:hAnsi="Arial" w:cs="Arial"/>
        </w:rPr>
      </w:pPr>
      <w:r w:rsidRPr="00AF666A">
        <w:rPr>
          <w:rFonts w:ascii="Arial" w:hAnsi="Arial" w:cs="Arial"/>
        </w:rPr>
        <w:t>The Village of New Lebanon is an Equal Opportunity Employer.</w:t>
      </w:r>
    </w:p>
    <w:sectPr w:rsidR="00905B71" w:rsidRPr="00AF666A" w:rsidSect="0090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ED"/>
    <w:rsid w:val="00026AFD"/>
    <w:rsid w:val="00050177"/>
    <w:rsid w:val="000A5018"/>
    <w:rsid w:val="00131BDE"/>
    <w:rsid w:val="00173C78"/>
    <w:rsid w:val="00195FBE"/>
    <w:rsid w:val="001C2669"/>
    <w:rsid w:val="001D2DEE"/>
    <w:rsid w:val="001D5991"/>
    <w:rsid w:val="0023043D"/>
    <w:rsid w:val="00255A3A"/>
    <w:rsid w:val="0028102D"/>
    <w:rsid w:val="0028180B"/>
    <w:rsid w:val="00285AAE"/>
    <w:rsid w:val="002C247E"/>
    <w:rsid w:val="00345B0B"/>
    <w:rsid w:val="003A765B"/>
    <w:rsid w:val="003B5AA3"/>
    <w:rsid w:val="003B7AE4"/>
    <w:rsid w:val="003D4CB4"/>
    <w:rsid w:val="003E1ACD"/>
    <w:rsid w:val="003F32AF"/>
    <w:rsid w:val="00430EED"/>
    <w:rsid w:val="00434A89"/>
    <w:rsid w:val="00467DE3"/>
    <w:rsid w:val="004A761C"/>
    <w:rsid w:val="004E6B3A"/>
    <w:rsid w:val="004E6DF5"/>
    <w:rsid w:val="00523422"/>
    <w:rsid w:val="005354D5"/>
    <w:rsid w:val="00546993"/>
    <w:rsid w:val="00554878"/>
    <w:rsid w:val="00557B43"/>
    <w:rsid w:val="00577378"/>
    <w:rsid w:val="005821B0"/>
    <w:rsid w:val="005C6DB2"/>
    <w:rsid w:val="005D5646"/>
    <w:rsid w:val="005D70D4"/>
    <w:rsid w:val="005E39D1"/>
    <w:rsid w:val="00607715"/>
    <w:rsid w:val="00632373"/>
    <w:rsid w:val="006452C3"/>
    <w:rsid w:val="00660FBE"/>
    <w:rsid w:val="006665EF"/>
    <w:rsid w:val="00674C40"/>
    <w:rsid w:val="00714844"/>
    <w:rsid w:val="0077580F"/>
    <w:rsid w:val="007818E5"/>
    <w:rsid w:val="00783F03"/>
    <w:rsid w:val="007B16FE"/>
    <w:rsid w:val="007E21B4"/>
    <w:rsid w:val="008041B3"/>
    <w:rsid w:val="00811A22"/>
    <w:rsid w:val="00817AA1"/>
    <w:rsid w:val="008371BE"/>
    <w:rsid w:val="00840E57"/>
    <w:rsid w:val="0084247E"/>
    <w:rsid w:val="00842558"/>
    <w:rsid w:val="008471D7"/>
    <w:rsid w:val="00853040"/>
    <w:rsid w:val="00860E07"/>
    <w:rsid w:val="00870E2B"/>
    <w:rsid w:val="008858EA"/>
    <w:rsid w:val="008E18FC"/>
    <w:rsid w:val="008E50A7"/>
    <w:rsid w:val="00904C1C"/>
    <w:rsid w:val="00905B71"/>
    <w:rsid w:val="00912525"/>
    <w:rsid w:val="009161C0"/>
    <w:rsid w:val="00923B69"/>
    <w:rsid w:val="009250AD"/>
    <w:rsid w:val="009514F0"/>
    <w:rsid w:val="009A103B"/>
    <w:rsid w:val="009B05AC"/>
    <w:rsid w:val="009B1707"/>
    <w:rsid w:val="009C0974"/>
    <w:rsid w:val="009C2C9C"/>
    <w:rsid w:val="009C4BEC"/>
    <w:rsid w:val="009D02B7"/>
    <w:rsid w:val="009D6159"/>
    <w:rsid w:val="009F27DA"/>
    <w:rsid w:val="00A735A5"/>
    <w:rsid w:val="00AA0972"/>
    <w:rsid w:val="00AB29B4"/>
    <w:rsid w:val="00AB2E11"/>
    <w:rsid w:val="00AF3E29"/>
    <w:rsid w:val="00AF666A"/>
    <w:rsid w:val="00B1283B"/>
    <w:rsid w:val="00B25A55"/>
    <w:rsid w:val="00B4532D"/>
    <w:rsid w:val="00B57F4F"/>
    <w:rsid w:val="00B6657C"/>
    <w:rsid w:val="00B769E3"/>
    <w:rsid w:val="00BE2B5A"/>
    <w:rsid w:val="00BE7425"/>
    <w:rsid w:val="00C64CB4"/>
    <w:rsid w:val="00C66234"/>
    <w:rsid w:val="00C76A0E"/>
    <w:rsid w:val="00C85CAE"/>
    <w:rsid w:val="00CE0D4F"/>
    <w:rsid w:val="00D3526B"/>
    <w:rsid w:val="00D6524F"/>
    <w:rsid w:val="00DC695E"/>
    <w:rsid w:val="00DD2A75"/>
    <w:rsid w:val="00E01F02"/>
    <w:rsid w:val="00E14CFF"/>
    <w:rsid w:val="00E20044"/>
    <w:rsid w:val="00E6173F"/>
    <w:rsid w:val="00E65524"/>
    <w:rsid w:val="00E716BF"/>
    <w:rsid w:val="00E751D9"/>
    <w:rsid w:val="00E84EF3"/>
    <w:rsid w:val="00E95E19"/>
    <w:rsid w:val="00EB265E"/>
    <w:rsid w:val="00EC307E"/>
    <w:rsid w:val="00EE70D5"/>
    <w:rsid w:val="00F2340B"/>
    <w:rsid w:val="00F40119"/>
    <w:rsid w:val="00F63EFC"/>
    <w:rsid w:val="00FB354A"/>
    <w:rsid w:val="00FB4902"/>
    <w:rsid w:val="00FB6FC2"/>
    <w:rsid w:val="00FD0E2E"/>
    <w:rsid w:val="00FE41AC"/>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7885"/>
  <w15:chartTrackingRefBased/>
  <w15:docId w15:val="{DBDCEE55-521E-45A1-9253-D93663C0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71"/>
  </w:style>
  <w:style w:type="paragraph" w:styleId="Heading1">
    <w:name w:val="heading 1"/>
    <w:basedOn w:val="Normal"/>
    <w:next w:val="Normal"/>
    <w:link w:val="Heading1Char"/>
    <w:uiPriority w:val="9"/>
    <w:qFormat/>
    <w:rsid w:val="00430E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0E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0EE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0EE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30EE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30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E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0EE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0EE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0EE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30EE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30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EED"/>
    <w:rPr>
      <w:rFonts w:eastAsiaTheme="majorEastAsia" w:cstheme="majorBidi"/>
      <w:color w:val="272727" w:themeColor="text1" w:themeTint="D8"/>
    </w:rPr>
  </w:style>
  <w:style w:type="paragraph" w:styleId="Title">
    <w:name w:val="Title"/>
    <w:basedOn w:val="Normal"/>
    <w:next w:val="Normal"/>
    <w:link w:val="TitleChar"/>
    <w:uiPriority w:val="10"/>
    <w:qFormat/>
    <w:rsid w:val="0043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E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E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EED"/>
    <w:rPr>
      <w:i/>
      <w:iCs/>
      <w:color w:val="404040" w:themeColor="text1" w:themeTint="BF"/>
    </w:rPr>
  </w:style>
  <w:style w:type="paragraph" w:styleId="ListParagraph">
    <w:name w:val="List Paragraph"/>
    <w:basedOn w:val="Normal"/>
    <w:uiPriority w:val="34"/>
    <w:qFormat/>
    <w:rsid w:val="00430EED"/>
    <w:pPr>
      <w:ind w:left="720"/>
      <w:contextualSpacing/>
    </w:pPr>
  </w:style>
  <w:style w:type="character" w:styleId="IntenseEmphasis">
    <w:name w:val="Intense Emphasis"/>
    <w:basedOn w:val="DefaultParagraphFont"/>
    <w:uiPriority w:val="21"/>
    <w:qFormat/>
    <w:rsid w:val="00430EED"/>
    <w:rPr>
      <w:i/>
      <w:iCs/>
      <w:color w:val="365F91" w:themeColor="accent1" w:themeShade="BF"/>
    </w:rPr>
  </w:style>
  <w:style w:type="paragraph" w:styleId="IntenseQuote">
    <w:name w:val="Intense Quote"/>
    <w:basedOn w:val="Normal"/>
    <w:next w:val="Normal"/>
    <w:link w:val="IntenseQuoteChar"/>
    <w:uiPriority w:val="30"/>
    <w:qFormat/>
    <w:rsid w:val="00430E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0EED"/>
    <w:rPr>
      <w:i/>
      <w:iCs/>
      <w:color w:val="365F91" w:themeColor="accent1" w:themeShade="BF"/>
    </w:rPr>
  </w:style>
  <w:style w:type="character" w:styleId="IntenseReference">
    <w:name w:val="Intense Reference"/>
    <w:basedOn w:val="DefaultParagraphFont"/>
    <w:uiPriority w:val="32"/>
    <w:qFormat/>
    <w:rsid w:val="00430EE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1444</Characters>
  <Application>Microsoft Office Word</Application>
  <DocSecurity>0</DocSecurity>
  <Lines>38</Lines>
  <Paragraphs>12</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Bemis</dc:creator>
  <cp:keywords/>
  <dc:description/>
  <cp:lastModifiedBy>Shannon Bemis</cp:lastModifiedBy>
  <cp:revision>2</cp:revision>
  <cp:lastPrinted>2025-03-31T22:14:00Z</cp:lastPrinted>
  <dcterms:created xsi:type="dcterms:W3CDTF">2025-03-31T21:58:00Z</dcterms:created>
  <dcterms:modified xsi:type="dcterms:W3CDTF">2025-03-31T22:14:00Z</dcterms:modified>
</cp:coreProperties>
</file>